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eastAsiaTheme="minorEastAsia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</w:rPr>
        <w:t>日照职业技术学院天润楼</w:t>
      </w:r>
      <w:r>
        <w:rPr>
          <w:rFonts w:hint="eastAsia"/>
          <w:b/>
          <w:sz w:val="36"/>
          <w:szCs w:val="36"/>
          <w:lang w:val="en-US" w:eastAsia="zh-CN"/>
        </w:rPr>
        <w:t>楼</w:t>
      </w:r>
      <w:bookmarkStart w:id="0" w:name="_GoBack"/>
      <w:bookmarkEnd w:id="0"/>
      <w:r>
        <w:rPr>
          <w:rFonts w:hint="eastAsia"/>
          <w:b/>
          <w:sz w:val="36"/>
          <w:szCs w:val="36"/>
        </w:rPr>
        <w:t>顶雨棚拆除项目</w:t>
      </w:r>
      <w:r>
        <w:rPr>
          <w:rFonts w:hint="eastAsia"/>
          <w:b/>
          <w:sz w:val="36"/>
          <w:szCs w:val="36"/>
          <w:lang w:val="en-US" w:eastAsia="zh-CN"/>
        </w:rPr>
        <w:t>要求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一、概括说明：本雨棚位于图文办公楼C区，楼体高度44.8米。装饰板有锈蚀及脱落现象，预拆除两个雨棚。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1、南雨棚高度38.4米，悬挑4.2米，长度33.5米，钢梁间距8.25米，亮银色金属板装饰面。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2、北雨棚高度38.4米，悬挑4.2米，长度42.0米，钢梁间距8.30米，亮银色金属板装饰面。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二、施工方案：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1、该更换项目为全高空作业施工，为不影响我校教师职工正常工作，计划采用两台80吨汽车吊为拆除及安装的高空作业机械。25-K5汽车吊辅助配合作业。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2、原有金属装饰板拆除：两台汽车吊辅助人工高空拆除，一台吊装吊篮载两名工人拆除作业，另一台捆吊预拆除金属装饰板。拆除区域采用警示带防护，严禁车辆行人通行，拆除垃圾当天清运。安排2名专职安全员分别楼上楼下负责全时监督检查安全工作，以确保安全施工、文明施工。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三、本项目施工计划工期6天，雨天、5级风以上天气工期延续。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四、预算费用</w:t>
      </w:r>
      <w:r>
        <w:rPr>
          <w:rFonts w:hint="eastAsia"/>
          <w:sz w:val="28"/>
          <w:szCs w:val="28"/>
          <w:lang w:val="en-US" w:eastAsia="zh-CN"/>
        </w:rPr>
        <w:t>包括</w:t>
      </w:r>
      <w:r>
        <w:rPr>
          <w:rFonts w:hint="eastAsia"/>
          <w:sz w:val="28"/>
          <w:szCs w:val="28"/>
        </w:rPr>
        <w:t>机械费（含其它措施费）、人工费（含高空作业、保险费等），规费、利润、税金</w:t>
      </w:r>
      <w:r>
        <w:rPr>
          <w:rFonts w:hint="eastAsia"/>
          <w:sz w:val="28"/>
          <w:szCs w:val="28"/>
          <w:lang w:val="en-US" w:eastAsia="zh-CN"/>
        </w:rPr>
        <w:t>等</w:t>
      </w:r>
      <w:r>
        <w:rPr>
          <w:rFonts w:hint="eastAsia"/>
          <w:sz w:val="28"/>
          <w:szCs w:val="28"/>
        </w:rPr>
        <w:t>。</w:t>
      </w:r>
    </w:p>
    <w:p>
      <w:pPr>
        <w:jc w:val="right"/>
        <w:rPr>
          <w:sz w:val="28"/>
          <w:szCs w:val="28"/>
        </w:rPr>
      </w:pPr>
    </w:p>
    <w:p>
      <w:pPr>
        <w:jc w:val="right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2020-0</w:t>
      </w:r>
      <w:r>
        <w:rPr>
          <w:rFonts w:hint="eastAsia"/>
          <w:sz w:val="28"/>
          <w:szCs w:val="28"/>
          <w:lang w:val="en-US" w:eastAsia="zh-CN"/>
        </w:rPr>
        <w:t>9</w:t>
      </w:r>
      <w:r>
        <w:rPr>
          <w:rFonts w:hint="eastAsia"/>
          <w:sz w:val="28"/>
          <w:szCs w:val="28"/>
        </w:rPr>
        <w:t>-</w:t>
      </w:r>
      <w:r>
        <w:rPr>
          <w:rFonts w:hint="eastAsia"/>
          <w:sz w:val="28"/>
          <w:szCs w:val="28"/>
          <w:lang w:val="en-US" w:eastAsia="zh-CN"/>
        </w:rPr>
        <w:t>11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200"/>
    <w:rsid w:val="002C0857"/>
    <w:rsid w:val="003E5D7E"/>
    <w:rsid w:val="00400A49"/>
    <w:rsid w:val="0045461D"/>
    <w:rsid w:val="00601ECF"/>
    <w:rsid w:val="006E5734"/>
    <w:rsid w:val="00784381"/>
    <w:rsid w:val="00935200"/>
    <w:rsid w:val="00A0450D"/>
    <w:rsid w:val="00BE17D2"/>
    <w:rsid w:val="00BF10B4"/>
    <w:rsid w:val="00D72A15"/>
    <w:rsid w:val="00E53852"/>
    <w:rsid w:val="00E71EE0"/>
    <w:rsid w:val="00F160DE"/>
    <w:rsid w:val="0EC84462"/>
    <w:rsid w:val="10AC7832"/>
    <w:rsid w:val="3ECC5762"/>
    <w:rsid w:val="48C36F07"/>
    <w:rsid w:val="581C3A31"/>
    <w:rsid w:val="5EEA0576"/>
    <w:rsid w:val="65106AA6"/>
    <w:rsid w:val="66A404C2"/>
    <w:rsid w:val="7872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74</Words>
  <Characters>425</Characters>
  <Lines>3</Lines>
  <Paragraphs>1</Paragraphs>
  <TotalTime>45</TotalTime>
  <ScaleCrop>false</ScaleCrop>
  <LinksUpToDate>false</LinksUpToDate>
  <CharactersWithSpaces>498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2020-08-31T01:00:00Z</dcterms:created>
  <dc:creator>Administrator</dc:creator>
  <cp:lastModifiedBy>111</cp:lastModifiedBy>
  <dcterms:modified xsi:type="dcterms:W3CDTF">2020-09-11T08:12:06Z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